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D5110A" w:rsidP="000F0714">
      <w:pPr>
        <w:pStyle w:val="a7"/>
        <w:jc w:val="center"/>
      </w:pPr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B6295A" w:rsidRPr="00B6295A">
          <w:rPr>
            <w:rStyle w:val="a9"/>
            <w:bCs/>
          </w:rPr>
          <w:t>Общество</w:t>
        </w:r>
        <w:r w:rsidR="00B6295A">
          <w:rPr>
            <w:rStyle w:val="a9"/>
          </w:rPr>
          <w:t xml:space="preserve"> с ограниченной ответственностью "Служба аттестации рабочих мест"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480311">
        <w:tab/>
      </w:r>
      <w:r w:rsidR="000E50D3" w:rsidRPr="00480311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B6295A" w:rsidRDefault="00D5110A" w:rsidP="00F46A20">
      <w:pPr>
        <w:jc w:val="both"/>
        <w:rPr>
          <w:rStyle w:val="a9"/>
        </w:rPr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B6295A" w:rsidRPr="00B6295A">
        <w:rPr>
          <w:rStyle w:val="a9"/>
          <w:bCs/>
        </w:rPr>
        <w:t>РОССИЯ</w:t>
      </w:r>
      <w:r w:rsidR="00B6295A">
        <w:rPr>
          <w:rStyle w:val="a9"/>
        </w:rPr>
        <w:t xml:space="preserve">, Новосибирская область, 630005,  г. Новосибирск, ул. Некрасова, д. 63/1, этаж 2, помещение 4;   </w:t>
      </w:r>
    </w:p>
    <w:p w:rsidR="00D5110A" w:rsidRPr="00D5110A" w:rsidRDefault="00B6295A" w:rsidP="00F46A20">
      <w:pPr>
        <w:jc w:val="both"/>
      </w:pPr>
      <w:r>
        <w:rPr>
          <w:rStyle w:val="a9"/>
        </w:rPr>
        <w:t>630001, г. Новосибирск, ул. Дуси Ковальчук, дом 1, офис 314а, Административно-бытовой ко</w:t>
      </w:r>
      <w:r>
        <w:rPr>
          <w:rStyle w:val="a9"/>
        </w:rPr>
        <w:t>р</w:t>
      </w:r>
      <w:r>
        <w:rPr>
          <w:rStyle w:val="a9"/>
        </w:rPr>
        <w:t xml:space="preserve">пус с пешеходной галереей и столовой; +7 (383) 286-84-40; </w:t>
      </w:r>
      <w:proofErr w:type="spellStart"/>
      <w:r>
        <w:rPr>
          <w:rStyle w:val="a9"/>
        </w:rPr>
        <w:t>info@sarm.pro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="00D5110A" w:rsidRPr="00F46A20">
        <w:rPr>
          <w:u w:val="single"/>
        </w:rPr>
        <w:t>   </w:t>
      </w:r>
      <w:r w:rsidR="00D5110A" w:rsidRPr="00F46A20">
        <w:br/>
      </w:r>
      <w:r w:rsidR="00D5110A">
        <w:tab/>
      </w:r>
      <w:r w:rsidR="00D5110A"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B6295A" w:rsidRPr="00B6295A">
          <w:rPr>
            <w:rStyle w:val="a9"/>
            <w:bCs/>
          </w:rPr>
          <w:t>265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B6295A" w:rsidRPr="00B6295A">
          <w:rPr>
            <w:rStyle w:val="a9"/>
            <w:bCs/>
          </w:rPr>
          <w:t>08</w:t>
        </w:r>
        <w:r w:rsidR="00B6295A">
          <w:rPr>
            <w:rStyle w:val="a9"/>
          </w:rPr>
          <w:t>.04.2016</w:t>
        </w:r>
      </w:fldSimple>
      <w:r w:rsidR="00F46A20" w:rsidRPr="00F46A20">
        <w:rPr>
          <w:rStyle w:val="a9"/>
        </w:rPr>
        <w:t> </w:t>
      </w:r>
    </w:p>
    <w:p w:rsidR="00D5110A" w:rsidRPr="00480311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B6295A" w:rsidRPr="00B6295A">
          <w:rPr>
            <w:rStyle w:val="a9"/>
            <w:bCs/>
          </w:rPr>
          <w:t xml:space="preserve">5404516054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B6295A" w:rsidRPr="00B6295A">
          <w:rPr>
            <w:rStyle w:val="a9"/>
            <w:bCs/>
          </w:rPr>
          <w:t xml:space="preserve">1145476083290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480311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B6295A" w:rsidRPr="00D5110A" w:rsidTr="000E50D3">
        <w:trPr>
          <w:jc w:val="center"/>
        </w:trPr>
        <w:tc>
          <w:tcPr>
            <w:tcW w:w="3384" w:type="dxa"/>
          </w:tcPr>
          <w:p w:rsidR="00B6295A" w:rsidRPr="00D5110A" w:rsidRDefault="00B6295A" w:rsidP="00F46A20">
            <w:pPr>
              <w:pStyle w:val="aa"/>
            </w:pPr>
            <w:r>
              <w:t>RA.RU.21АЗ05</w:t>
            </w:r>
          </w:p>
        </w:tc>
        <w:tc>
          <w:tcPr>
            <w:tcW w:w="2977" w:type="dxa"/>
          </w:tcPr>
          <w:p w:rsidR="00B6295A" w:rsidRPr="00D5110A" w:rsidRDefault="00B6295A" w:rsidP="00F46A20">
            <w:pPr>
              <w:pStyle w:val="aa"/>
            </w:pPr>
            <w:r>
              <w:t>04 марта 2016 г.</w:t>
            </w:r>
          </w:p>
        </w:tc>
        <w:tc>
          <w:tcPr>
            <w:tcW w:w="3554" w:type="dxa"/>
          </w:tcPr>
          <w:p w:rsidR="00B6295A" w:rsidRPr="00D5110A" w:rsidRDefault="00B6295A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B6295A" w:rsidRPr="00D5110A" w:rsidTr="000E50D3">
        <w:tc>
          <w:tcPr>
            <w:tcW w:w="538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843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 xml:space="preserve">Чагдуров Жаргал </w:t>
            </w:r>
            <w:proofErr w:type="spellStart"/>
            <w:r>
              <w:t>Тумэнович</w:t>
            </w:r>
            <w:proofErr w:type="spellEnd"/>
          </w:p>
        </w:tc>
        <w:tc>
          <w:tcPr>
            <w:tcW w:w="1274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B6295A" w:rsidRDefault="00B6295A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B6295A" w:rsidRDefault="00B6295A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B6295A" w:rsidRDefault="00B6295A" w:rsidP="004646CB">
            <w:pPr>
              <w:pStyle w:val="aa"/>
            </w:pPr>
            <w:r>
              <w:t>2340</w:t>
            </w:r>
          </w:p>
        </w:tc>
      </w:tr>
      <w:tr w:rsidR="00B6295A" w:rsidRPr="00D5110A" w:rsidTr="000E50D3">
        <w:tc>
          <w:tcPr>
            <w:tcW w:w="538" w:type="dxa"/>
            <w:vAlign w:val="center"/>
          </w:tcPr>
          <w:p w:rsidR="00B6295A" w:rsidRDefault="00B6295A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B6295A" w:rsidRDefault="00B6295A" w:rsidP="004646CB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B6295A" w:rsidRDefault="00B6295A" w:rsidP="004646CB">
            <w:pPr>
              <w:pStyle w:val="aa"/>
            </w:pPr>
            <w:r>
              <w:t>Яговцева Олеся Викторовна</w:t>
            </w:r>
          </w:p>
        </w:tc>
        <w:tc>
          <w:tcPr>
            <w:tcW w:w="1274" w:type="dxa"/>
            <w:vAlign w:val="center"/>
          </w:tcPr>
          <w:p w:rsidR="00B6295A" w:rsidRDefault="00B6295A" w:rsidP="004646CB">
            <w:pPr>
              <w:pStyle w:val="aa"/>
            </w:pPr>
            <w:r>
              <w:t>Эксперт по специал</w:t>
            </w:r>
            <w:r>
              <w:t>ь</w:t>
            </w:r>
            <w:r>
              <w:t>ной оценке условий труда</w:t>
            </w:r>
          </w:p>
        </w:tc>
        <w:tc>
          <w:tcPr>
            <w:tcW w:w="1561" w:type="dxa"/>
            <w:vAlign w:val="center"/>
          </w:tcPr>
          <w:p w:rsidR="00B6295A" w:rsidRDefault="00B6295A" w:rsidP="000E50D3">
            <w:pPr>
              <w:pStyle w:val="aa"/>
            </w:pPr>
            <w:r>
              <w:t>003 0006484</w:t>
            </w:r>
          </w:p>
        </w:tc>
        <w:tc>
          <w:tcPr>
            <w:tcW w:w="1557" w:type="dxa"/>
            <w:vAlign w:val="center"/>
          </w:tcPr>
          <w:p w:rsidR="00B6295A" w:rsidRDefault="00B6295A" w:rsidP="000E50D3">
            <w:pPr>
              <w:pStyle w:val="aa"/>
            </w:pPr>
            <w:r>
              <w:t>23 октября 2019 г.</w:t>
            </w:r>
          </w:p>
        </w:tc>
        <w:tc>
          <w:tcPr>
            <w:tcW w:w="1986" w:type="dxa"/>
            <w:vAlign w:val="center"/>
          </w:tcPr>
          <w:p w:rsidR="00B6295A" w:rsidRDefault="00B6295A" w:rsidP="004646CB">
            <w:pPr>
              <w:pStyle w:val="aa"/>
            </w:pPr>
            <w:r>
              <w:t>5205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B6295A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B6295A" w:rsidRPr="00D5110A" w:rsidRDefault="00B6295A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Pr="00D5110A" w:rsidRDefault="00B6295A" w:rsidP="004646CB">
            <w:pPr>
              <w:pStyle w:val="aa"/>
            </w:pPr>
            <w:r>
              <w:t>10.10.2023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proofErr w:type="spellStart"/>
            <w:r>
              <w:t>Анализатор-течеискатель</w:t>
            </w:r>
            <w:proofErr w:type="spellEnd"/>
            <w:r>
              <w:t xml:space="preserve"> АНТ-3М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39982-14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2831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22.05.2023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Биологический фактор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-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Переменное электромагни</w:t>
            </w:r>
            <w:r>
              <w:t>т</w:t>
            </w:r>
            <w:r>
              <w:t>ное поле (пр</w:t>
            </w:r>
            <w:r>
              <w:t>о</w:t>
            </w:r>
            <w:r>
              <w:t>мышленная ча</w:t>
            </w:r>
            <w:r>
              <w:t>с</w:t>
            </w:r>
            <w:r>
              <w:t>тота 50 Гц)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10.10.2023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Переменное электромагни</w:t>
            </w:r>
            <w:r>
              <w:t>т</w:t>
            </w:r>
            <w:r>
              <w:lastRenderedPageBreak/>
              <w:t>ное поле (пр</w:t>
            </w:r>
            <w:r>
              <w:t>о</w:t>
            </w:r>
            <w:r>
              <w:t>мышленная ча</w:t>
            </w:r>
            <w:r>
              <w:t>с</w:t>
            </w:r>
            <w:r>
              <w:t>тота 50 Гц)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proofErr w:type="spellStart"/>
            <w:r>
              <w:lastRenderedPageBreak/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lastRenderedPageBreak/>
              <w:t>ЗИКА-110А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lastRenderedPageBreak/>
              <w:t>48906-12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10.04.2023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lastRenderedPageBreak/>
              <w:t>6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Переменное электромагни</w:t>
            </w:r>
            <w:r>
              <w:t>т</w:t>
            </w:r>
            <w:r>
              <w:t>ное поле (пр</w:t>
            </w:r>
            <w:r>
              <w:t>о</w:t>
            </w:r>
            <w:r>
              <w:t>мышленная ча</w:t>
            </w:r>
            <w:r>
              <w:t>с</w:t>
            </w:r>
            <w:r>
              <w:t>тота 50 Гц)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Измеритель напряженн</w:t>
            </w:r>
            <w:r>
              <w:t>о</w:t>
            </w:r>
            <w:r>
              <w:t>сти электрических и ма</w:t>
            </w:r>
            <w:r>
              <w:t>г</w:t>
            </w:r>
            <w:r>
              <w:t>нитных полей П3-80-EH500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47825-11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130396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09.10.2023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Ионизирующие излучения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Дозиметр-радиометр МКС-АТ1117М (блок д</w:t>
            </w:r>
            <w:r>
              <w:t>е</w:t>
            </w:r>
            <w:r>
              <w:t>тектирования БД БДПС-02, блок детектирования БДКГ-04)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29551-08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13906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21.12.2022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10.10.2023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Люксметр ТКА-ЛЮКС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20040-11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336812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01.03.2023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АКТАКОМ АММ-1009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50279-12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140515302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01.11.2022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10.10.2023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3105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06.04.2023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14.04.2023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Динамометр электронный универсальный с расш</w:t>
            </w:r>
            <w:r>
              <w:t>и</w:t>
            </w:r>
            <w:r>
              <w:t>ренным диапазоном (5-100 Н) АЦД/1У-0,1/1И-2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67638-17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7326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10.03.2023</w:t>
            </w:r>
          </w:p>
        </w:tc>
      </w:tr>
      <w:tr w:rsidR="00B6295A" w:rsidRPr="00D5110A" w:rsidTr="00B6295A">
        <w:tc>
          <w:tcPr>
            <w:tcW w:w="539" w:type="dxa"/>
            <w:vAlign w:val="center"/>
          </w:tcPr>
          <w:p w:rsidR="00B6295A" w:rsidRDefault="00B6295A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B6295A" w:rsidRDefault="00B6295A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B6295A" w:rsidRDefault="00B6295A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B6295A" w:rsidRDefault="00B6295A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B6295A" w:rsidRDefault="00B6295A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B6295A" w:rsidRDefault="00B6295A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6295A" w:rsidRDefault="00B6295A" w:rsidP="004646CB">
            <w:pPr>
              <w:pStyle w:val="aa"/>
            </w:pPr>
            <w:r>
              <w:t>14.04.2023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480311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480311" w:rsidRDefault="00B6295A" w:rsidP="00F46A20">
            <w:pPr>
              <w:pStyle w:val="aa"/>
            </w:pPr>
            <w:r>
              <w:t xml:space="preserve">Бородин Денис Викторович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B6295A" w:rsidP="00F46A20">
            <w:pPr>
              <w:pStyle w:val="aa"/>
            </w:pPr>
            <w:r>
              <w:t>24 января 2022</w:t>
            </w: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95A" w:rsidRPr="00B6295A" w:rsidRDefault="00B6295A" w:rsidP="00B6295A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B6295A" w:rsidRPr="00B6295A" w:rsidRDefault="00B6295A" w:rsidP="00B6295A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95A" w:rsidRPr="00B6295A" w:rsidRDefault="00B6295A" w:rsidP="00B6295A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B6295A" w:rsidRPr="00B6295A" w:rsidRDefault="00B6295A" w:rsidP="00B6295A">
      <w:pPr>
        <w:rPr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5A" w:rsidRDefault="00B6295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+7 (383) 286-84-40; info@sarm.pro"/>
    <w:docVar w:name="att_date" w:val="08.04.2016"/>
    <w:docVar w:name="att_inn" w:val="5404516054 "/>
    <w:docVar w:name="att_num" w:val="265"/>
    <w:docVar w:name="att_ogrn" w:val="1145476083290 "/>
    <w:docVar w:name="att_org" w:val="Общество с ограниченной ответственностью &quot;Служба аттестации рабочих мест&quot;"/>
    <w:docVar w:name="close_doc_flag" w:val="0"/>
    <w:docVar w:name="doc_type" w:val="7"/>
    <w:docVar w:name="org_guid" w:val="FCB7258B0BFF4EA0961859ACE7B8E70E"/>
    <w:docVar w:name="org_id" w:val="51"/>
    <w:docVar w:name="podr_id" w:val="org_5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B6295A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803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B12F45"/>
    <w:rsid w:val="00B2089E"/>
    <w:rsid w:val="00B3448B"/>
    <w:rsid w:val="00B6295A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B629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6295A"/>
    <w:rPr>
      <w:sz w:val="24"/>
    </w:rPr>
  </w:style>
  <w:style w:type="paragraph" w:styleId="ad">
    <w:name w:val="footer"/>
    <w:basedOn w:val="a"/>
    <w:link w:val="ae"/>
    <w:rsid w:val="00B629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6295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2</Pages>
  <Words>501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o.yagovceva</dc:creator>
  <cp:keywords/>
  <dc:description/>
  <cp:lastModifiedBy>o.yagovceva</cp:lastModifiedBy>
  <cp:revision>1</cp:revision>
  <dcterms:created xsi:type="dcterms:W3CDTF">2023-01-29T03:40:00Z</dcterms:created>
  <dcterms:modified xsi:type="dcterms:W3CDTF">2023-01-29T03:41:00Z</dcterms:modified>
</cp:coreProperties>
</file>